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FC" w:rsidRDefault="00E04BFC" w:rsidP="00E04BFC">
      <w:pPr>
        <w:rPr>
          <w:rFonts w:ascii="Times New Roman" w:hAnsi="Times New Roman" w:cs="Times New Roman"/>
          <w:sz w:val="28"/>
          <w:szCs w:val="28"/>
        </w:rPr>
      </w:pPr>
    </w:p>
    <w:p w:rsidR="00E04BFC" w:rsidRPr="00E04BFC" w:rsidRDefault="00E04BFC" w:rsidP="00E04BF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4B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 к рабочей программе учебного предмета</w:t>
      </w:r>
    </w:p>
    <w:p w:rsidR="00E04BFC" w:rsidRPr="00E04BFC" w:rsidRDefault="00E04BFC" w:rsidP="00E04BF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4BFC" w:rsidRPr="00E04BFC" w:rsidRDefault="00E04BFC" w:rsidP="00E04BF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4B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культура</w:t>
      </w:r>
      <w:r w:rsidRPr="00E04B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», 3класс</w:t>
      </w:r>
    </w:p>
    <w:p w:rsidR="00E04BFC" w:rsidRPr="00E04BFC" w:rsidRDefault="00E04BFC" w:rsidP="00E04BF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BFC" w:rsidRPr="00E04BFC" w:rsidRDefault="00E04BFC" w:rsidP="00E04BF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04B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 «Физическая культура» для 3</w:t>
      </w:r>
      <w:r w:rsidRPr="00E04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составлена  в соответствии с требованиями Федерального государственного образовательного стандарта начального общего образования к результатам освоения основной образовательной программы, на основе примерной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начального общего образования </w:t>
      </w:r>
      <w:r w:rsidRPr="00E04BFC">
        <w:rPr>
          <w:rFonts w:ascii="Times New Roman" w:hAnsi="Times New Roman" w:cs="Times New Roman"/>
          <w:sz w:val="28"/>
          <w:szCs w:val="28"/>
        </w:rPr>
        <w:t xml:space="preserve"> </w:t>
      </w:r>
      <w:r w:rsidRPr="00E04BFC">
        <w:rPr>
          <w:rFonts w:ascii="Times New Roman" w:hAnsi="Times New Roman" w:cs="Times New Roman"/>
          <w:sz w:val="28"/>
          <w:szCs w:val="28"/>
        </w:rPr>
        <w:t>и учебного методического пособия «Рабочая программа по физической культуре. 1,2,3,4 класс» (сост. А.Ю.</w:t>
      </w:r>
      <w:r>
        <w:rPr>
          <w:rFonts w:ascii="Times New Roman" w:hAnsi="Times New Roman" w:cs="Times New Roman"/>
          <w:sz w:val="28"/>
          <w:szCs w:val="28"/>
        </w:rPr>
        <w:t xml:space="preserve"> Патрикеев.) </w:t>
      </w:r>
      <w:r w:rsidRPr="00E04BFC">
        <w:rPr>
          <w:rFonts w:ascii="Times New Roman" w:hAnsi="Times New Roman" w:cs="Times New Roman"/>
          <w:sz w:val="28"/>
          <w:szCs w:val="28"/>
        </w:rPr>
        <w:t>составленного к УМК В.И. Ляха.</w:t>
      </w:r>
      <w:proofErr w:type="gramEnd"/>
    </w:p>
    <w:p w:rsidR="00E04BFC" w:rsidRPr="00E04BFC" w:rsidRDefault="00E04BFC" w:rsidP="00E04BF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4BFC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 программа учебного предмета включает в себя: </w:t>
      </w:r>
    </w:p>
    <w:p w:rsidR="00E04BFC" w:rsidRPr="00E04BFC" w:rsidRDefault="00E04BFC" w:rsidP="00E04BFC">
      <w:pPr>
        <w:spacing w:after="0"/>
        <w:ind w:left="-85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4BFC">
        <w:rPr>
          <w:rFonts w:ascii="Times New Roman" w:eastAsia="Calibri" w:hAnsi="Times New Roman" w:cs="Times New Roman"/>
          <w:sz w:val="28"/>
          <w:szCs w:val="28"/>
        </w:rPr>
        <w:t xml:space="preserve"> 1)пояснительная записка;</w:t>
      </w:r>
    </w:p>
    <w:p w:rsidR="00E04BFC" w:rsidRPr="00E04BFC" w:rsidRDefault="00E04BFC" w:rsidP="00E04BFC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4BFC">
        <w:rPr>
          <w:rFonts w:ascii="Times New Roman" w:eastAsia="Calibri" w:hAnsi="Times New Roman" w:cs="Times New Roman"/>
          <w:sz w:val="28"/>
          <w:szCs w:val="28"/>
        </w:rPr>
        <w:t xml:space="preserve"> 2)планируемые результаты освоения учебного предмета; </w:t>
      </w:r>
    </w:p>
    <w:p w:rsidR="00E04BFC" w:rsidRPr="00E04BFC" w:rsidRDefault="00E04BFC" w:rsidP="00E04BFC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4BFC">
        <w:rPr>
          <w:rFonts w:ascii="Times New Roman" w:eastAsia="Calibri" w:hAnsi="Times New Roman" w:cs="Times New Roman"/>
          <w:sz w:val="28"/>
          <w:szCs w:val="28"/>
        </w:rPr>
        <w:t xml:space="preserve"> 3)содержание учебного предмета; </w:t>
      </w:r>
    </w:p>
    <w:p w:rsidR="00E04BFC" w:rsidRPr="00E04BFC" w:rsidRDefault="00E04BFC" w:rsidP="00E04BFC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4BFC">
        <w:rPr>
          <w:rFonts w:ascii="Times New Roman" w:eastAsia="Calibri" w:hAnsi="Times New Roman" w:cs="Times New Roman"/>
          <w:sz w:val="28"/>
          <w:szCs w:val="28"/>
        </w:rPr>
        <w:t xml:space="preserve"> 4)тематическое планирование с указанием количества часов, отводимых на     освоение каждой тем;</w:t>
      </w:r>
    </w:p>
    <w:p w:rsidR="00E04BFC" w:rsidRPr="00E04BFC" w:rsidRDefault="00E04BFC" w:rsidP="00E04BFC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4BFC">
        <w:rPr>
          <w:rFonts w:ascii="Times New Roman" w:eastAsia="Calibri" w:hAnsi="Times New Roman" w:cs="Times New Roman"/>
          <w:sz w:val="28"/>
          <w:szCs w:val="28"/>
        </w:rPr>
        <w:t xml:space="preserve"> 5)критерии оценивания;</w:t>
      </w:r>
    </w:p>
    <w:p w:rsidR="00E04BFC" w:rsidRDefault="00E04BFC" w:rsidP="00E04BFC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4BFC">
        <w:rPr>
          <w:rFonts w:ascii="Times New Roman" w:eastAsia="Calibri" w:hAnsi="Times New Roman" w:cs="Times New Roman"/>
          <w:sz w:val="28"/>
          <w:szCs w:val="28"/>
        </w:rPr>
        <w:t xml:space="preserve"> 6)календарно-тематическое планирование</w:t>
      </w:r>
    </w:p>
    <w:p w:rsidR="003D2CD6" w:rsidRPr="00E04BFC" w:rsidRDefault="003D2CD6" w:rsidP="00E04BFC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4BFC" w:rsidRDefault="00E04BFC" w:rsidP="00E04BFC">
      <w:pPr>
        <w:spacing w:after="0"/>
        <w:ind w:left="21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04BFC">
        <w:rPr>
          <w:rFonts w:ascii="Times New Roman" w:eastAsia="Calibri" w:hAnsi="Times New Roman" w:cs="Times New Roman"/>
          <w:b/>
          <w:sz w:val="28"/>
          <w:szCs w:val="28"/>
        </w:rPr>
        <w:t>Место учебного предмета в учебном плане.</w:t>
      </w:r>
    </w:p>
    <w:p w:rsidR="003D2CD6" w:rsidRPr="00E04BFC" w:rsidRDefault="003D2CD6" w:rsidP="00E04BFC">
      <w:pPr>
        <w:spacing w:after="0"/>
        <w:ind w:left="21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4BFC" w:rsidRPr="00E04BFC" w:rsidRDefault="00E04BFC" w:rsidP="00E04B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учебному плану МБОУ </w:t>
      </w:r>
      <w:proofErr w:type="spellStart"/>
      <w:r w:rsidRPr="00E04BF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Туриловская</w:t>
      </w:r>
      <w:proofErr w:type="spellEnd"/>
      <w:r w:rsidRPr="00E04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 на 2021-2022 уч. год учебного предмета «Физическая культура» в 3 классе отводится 102 часа (из расчета 3  часа в неделю). </w:t>
      </w:r>
    </w:p>
    <w:p w:rsidR="00E04BFC" w:rsidRDefault="00E04BFC" w:rsidP="00E04B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4BF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календарный учебный график школы на 2021-2022 учебный год данная учебная программа составлена на 102 учебных часа.</w:t>
      </w:r>
      <w:proofErr w:type="gramEnd"/>
      <w:r w:rsidRPr="00E04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 будет проведено 98 часов.4 часа  приходится на праздничные дни(   8 марта, 1 , 2 и 9 мая 2021г</w:t>
      </w:r>
      <w:proofErr w:type="gramStart"/>
      <w:r w:rsidRPr="00E04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)., </w:t>
      </w:r>
      <w:proofErr w:type="gramEnd"/>
      <w:r w:rsidRPr="00E04B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будет выполнена за счет уплотнения  материала по</w:t>
      </w:r>
      <w:r w:rsidRPr="00E04B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04BF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теме «Метание малого мяча» 4 ч</w:t>
      </w:r>
    </w:p>
    <w:p w:rsidR="003D2CD6" w:rsidRPr="00E04BFC" w:rsidRDefault="003D2CD6" w:rsidP="00E04B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BFC" w:rsidRPr="00E04BFC" w:rsidRDefault="00E04BFC" w:rsidP="00E04BFC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4BF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Цель изучения программы</w:t>
      </w:r>
      <w:r w:rsidRPr="00E04BFC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</w:p>
    <w:p w:rsidR="00E04BFC" w:rsidRDefault="00E04BFC" w:rsidP="00E04B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04BF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форми</w:t>
      </w:r>
      <w:r w:rsidRPr="00E04BF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3D2CD6" w:rsidRPr="00E04BFC" w:rsidRDefault="003D2CD6" w:rsidP="00E04B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04BFC" w:rsidRPr="00E04BFC" w:rsidRDefault="00E04BFC" w:rsidP="00E04BF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4B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  <w:r w:rsidRPr="00E04B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04B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программы.</w:t>
      </w:r>
    </w:p>
    <w:p w:rsidR="00E04BFC" w:rsidRPr="00E04BFC" w:rsidRDefault="00E04BFC" w:rsidP="00E04BF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курса разделен на разделы:</w:t>
      </w:r>
    </w:p>
    <w:p w:rsidR="003D2CD6" w:rsidRDefault="003D2CD6" w:rsidP="00E04B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1.</w:t>
      </w:r>
      <w:r w:rsidR="00E04BFC" w:rsidRPr="003D2CD6">
        <w:rPr>
          <w:rFonts w:ascii="Times New Roman" w:hAnsi="Times New Roman" w:cs="Times New Roman"/>
          <w:color w:val="000000"/>
          <w:sz w:val="28"/>
          <w:szCs w:val="28"/>
        </w:rPr>
        <w:t>Знания о физической культуре</w:t>
      </w:r>
      <w:r w:rsidRPr="003D2CD6">
        <w:rPr>
          <w:rFonts w:ascii="Times New Roman" w:hAnsi="Times New Roman" w:cs="Times New Roman"/>
          <w:color w:val="000000"/>
          <w:sz w:val="28"/>
          <w:szCs w:val="28"/>
        </w:rPr>
        <w:t>(4ч)</w:t>
      </w:r>
    </w:p>
    <w:p w:rsidR="00E04BFC" w:rsidRPr="003D2CD6" w:rsidRDefault="003D2CD6" w:rsidP="00E04B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E04BFC" w:rsidRPr="003D2CD6">
        <w:rPr>
          <w:rFonts w:ascii="Times New Roman" w:hAnsi="Times New Roman" w:cs="Times New Roman"/>
          <w:color w:val="000000"/>
          <w:sz w:val="28"/>
          <w:szCs w:val="28"/>
        </w:rPr>
        <w:t>Гимнастика с элементами акробатики</w:t>
      </w:r>
      <w:r w:rsidR="00E04BFC" w:rsidRPr="003D2CD6">
        <w:rPr>
          <w:rFonts w:ascii="Times New Roman" w:hAnsi="Times New Roman" w:cs="Times New Roman"/>
          <w:color w:val="000000"/>
          <w:sz w:val="28"/>
          <w:szCs w:val="28"/>
        </w:rPr>
        <w:t>(30ч)</w:t>
      </w:r>
    </w:p>
    <w:p w:rsidR="00E04BFC" w:rsidRPr="003D2CD6" w:rsidRDefault="003D2CD6" w:rsidP="00E04BF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E04BFC" w:rsidRPr="003D2CD6">
        <w:rPr>
          <w:rFonts w:ascii="Times New Roman" w:hAnsi="Times New Roman" w:cs="Times New Roman"/>
          <w:color w:val="000000"/>
          <w:sz w:val="28"/>
          <w:szCs w:val="28"/>
        </w:rPr>
        <w:t>Лёгкая атлетика</w:t>
      </w:r>
      <w:r w:rsidRPr="003D2CD6">
        <w:rPr>
          <w:rFonts w:ascii="Times New Roman" w:hAnsi="Times New Roman" w:cs="Times New Roman"/>
          <w:color w:val="000000"/>
          <w:sz w:val="28"/>
          <w:szCs w:val="28"/>
        </w:rPr>
        <w:t>(33ч)</w:t>
      </w:r>
    </w:p>
    <w:p w:rsidR="003D2CD6" w:rsidRPr="003D2CD6" w:rsidRDefault="003D2CD6" w:rsidP="00E04B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3D2CD6">
        <w:rPr>
          <w:rFonts w:ascii="Times New Roman" w:hAnsi="Times New Roman" w:cs="Times New Roman"/>
          <w:color w:val="000000"/>
          <w:sz w:val="28"/>
          <w:szCs w:val="28"/>
        </w:rPr>
        <w:t>Подвижные игры, элементы спортивных игр</w:t>
      </w:r>
      <w:r w:rsidRPr="003D2CD6">
        <w:rPr>
          <w:rFonts w:ascii="Times New Roman" w:hAnsi="Times New Roman" w:cs="Times New Roman"/>
          <w:color w:val="000000"/>
          <w:sz w:val="28"/>
          <w:szCs w:val="28"/>
        </w:rPr>
        <w:t>(31ч)</w:t>
      </w:r>
    </w:p>
    <w:p w:rsidR="00E04BFC" w:rsidRDefault="00E04BFC" w:rsidP="00E04BFC">
      <w:pPr>
        <w:rPr>
          <w:rFonts w:ascii="Times New Roman" w:hAnsi="Times New Roman" w:cs="Times New Roman"/>
          <w:sz w:val="28"/>
          <w:szCs w:val="28"/>
        </w:rPr>
      </w:pPr>
    </w:p>
    <w:p w:rsidR="007B3091" w:rsidRDefault="007B3091"/>
    <w:sectPr w:rsidR="007B3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BFC"/>
    <w:rsid w:val="003D2CD6"/>
    <w:rsid w:val="007B3091"/>
    <w:rsid w:val="00E0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2021-10-10T16:26:00Z</dcterms:created>
  <dcterms:modified xsi:type="dcterms:W3CDTF">2021-10-10T16:38:00Z</dcterms:modified>
</cp:coreProperties>
</file>